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694" w:rsidRDefault="00BC2694" w:rsidP="00BC2694">
      <w:pPr>
        <w:rPr>
          <w:rFonts w:ascii="Calibri" w:eastAsia="PMingLiU" w:hAnsi="Calibri"/>
          <w:sz w:val="22"/>
        </w:rPr>
        <w:sectPr w:rsidR="00BC2694">
          <w:pgSz w:w="11906" w:h="16838"/>
          <w:pgMar w:top="899" w:right="1417" w:bottom="1417" w:left="1417" w:header="708" w:footer="708" w:gutter="0"/>
          <w:pgBorders w:offsetFrom="page">
            <w:top w:val="single" w:sz="4" w:space="24" w:color="auto" w:shadow="1"/>
            <w:left w:val="single" w:sz="4" w:space="24" w:color="auto" w:shadow="1"/>
            <w:bottom w:val="single" w:sz="4" w:space="24" w:color="auto" w:shadow="1"/>
            <w:right w:val="single" w:sz="4" w:space="24" w:color="auto" w:shadow="1"/>
          </w:pgBorders>
          <w:cols w:num="2" w:space="709"/>
          <w:docGrid w:linePitch="360"/>
        </w:sectPr>
      </w:pPr>
      <w:r>
        <w:rPr>
          <w:rFonts w:ascii="Calibri" w:eastAsia="PMingLiU" w:hAnsi="Calibri"/>
          <w:sz w:val="22"/>
        </w:rPr>
        <w:t xml:space="preserve">      </w:t>
      </w:r>
      <w:r w:rsidR="00D1205D">
        <w:rPr>
          <w:rFonts w:ascii="Calibri" w:eastAsia="PMingLiU" w:hAnsi="Calibri"/>
          <w:sz w:val="22"/>
        </w:rPr>
        <w:t xml:space="preserve">                     </w:t>
      </w:r>
    </w:p>
    <w:p w:rsidR="00BC2694" w:rsidRPr="00BC2694" w:rsidRDefault="00B77790" w:rsidP="00BC2694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 xml:space="preserve">Marie-Caroline </w:t>
      </w:r>
      <w:proofErr w:type="spellStart"/>
      <w:r>
        <w:rPr>
          <w:rFonts w:asciiTheme="minorHAnsi" w:hAnsiTheme="minorHAnsi"/>
          <w:sz w:val="22"/>
          <w:szCs w:val="22"/>
        </w:rPr>
        <w:t>G</w:t>
      </w:r>
      <w:r w:rsidR="001C606A">
        <w:rPr>
          <w:rFonts w:asciiTheme="minorHAnsi" w:hAnsiTheme="minorHAnsi"/>
          <w:sz w:val="22"/>
          <w:szCs w:val="22"/>
        </w:rPr>
        <w:t>elly</w:t>
      </w:r>
      <w:proofErr w:type="spellEnd"/>
      <w:r w:rsidR="007405DE">
        <w:rPr>
          <w:rFonts w:asciiTheme="minorHAnsi" w:hAnsiTheme="minorHAnsi"/>
          <w:sz w:val="22"/>
          <w:szCs w:val="22"/>
        </w:rPr>
        <w:t>-M</w:t>
      </w:r>
      <w:r w:rsidR="001C606A">
        <w:rPr>
          <w:rFonts w:asciiTheme="minorHAnsi" w:hAnsiTheme="minorHAnsi"/>
          <w:sz w:val="22"/>
          <w:szCs w:val="22"/>
        </w:rPr>
        <w:t>erle</w:t>
      </w:r>
    </w:p>
    <w:p w:rsidR="00BC2694" w:rsidRPr="00BC2694" w:rsidRDefault="00B77790" w:rsidP="00BC2694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Route d’Ath</w:t>
      </w:r>
      <w:r w:rsidR="001902B8">
        <w:rPr>
          <w:rFonts w:asciiTheme="minorHAnsi" w:hAnsiTheme="minorHAnsi"/>
          <w:sz w:val="22"/>
          <w:szCs w:val="22"/>
        </w:rPr>
        <w:t>, 322</w:t>
      </w:r>
    </w:p>
    <w:p w:rsidR="00BC2694" w:rsidRPr="006A4E0D" w:rsidRDefault="00B77790" w:rsidP="00BC2694">
      <w:pPr>
        <w:rPr>
          <w:rFonts w:asciiTheme="minorHAnsi" w:hAnsiTheme="minorHAnsi"/>
          <w:sz w:val="22"/>
          <w:szCs w:val="22"/>
          <w:lang w:val="fr-BE"/>
        </w:rPr>
      </w:pPr>
      <w:r w:rsidRPr="006A4E0D">
        <w:rPr>
          <w:rFonts w:asciiTheme="minorHAnsi" w:hAnsiTheme="minorHAnsi"/>
          <w:sz w:val="22"/>
          <w:szCs w:val="22"/>
          <w:lang w:val="fr-BE"/>
        </w:rPr>
        <w:t>B-7020 NIMY</w:t>
      </w:r>
    </w:p>
    <w:p w:rsidR="00B77790" w:rsidRPr="006A4E0D" w:rsidRDefault="00B77790" w:rsidP="00BC2694">
      <w:pPr>
        <w:rPr>
          <w:rFonts w:asciiTheme="minorHAnsi" w:hAnsiTheme="minorHAnsi"/>
          <w:sz w:val="22"/>
          <w:szCs w:val="22"/>
          <w:lang w:val="fr-BE"/>
        </w:rPr>
      </w:pPr>
      <w:r w:rsidRPr="006A4E0D">
        <w:rPr>
          <w:rFonts w:asciiTheme="minorHAnsi" w:hAnsiTheme="minorHAnsi"/>
          <w:sz w:val="22"/>
          <w:szCs w:val="22"/>
          <w:lang w:val="fr-BE"/>
        </w:rPr>
        <w:t>Belgique</w:t>
      </w:r>
    </w:p>
    <w:p w:rsidR="00BC2694" w:rsidRPr="006A4E0D" w:rsidRDefault="00B77790" w:rsidP="00BC2694">
      <w:pPr>
        <w:rPr>
          <w:rFonts w:asciiTheme="minorHAnsi" w:hAnsiTheme="minorHAnsi"/>
          <w:sz w:val="22"/>
          <w:szCs w:val="22"/>
          <w:lang w:val="fr-BE"/>
        </w:rPr>
      </w:pPr>
      <w:r w:rsidRPr="006A4E0D">
        <w:rPr>
          <w:rFonts w:asciiTheme="minorHAnsi" w:hAnsiTheme="minorHAnsi"/>
          <w:sz w:val="22"/>
          <w:szCs w:val="22"/>
          <w:lang w:val="fr-BE"/>
        </w:rPr>
        <w:t>+32-65-35-39-86</w:t>
      </w:r>
    </w:p>
    <w:p w:rsidR="00BC2694" w:rsidRPr="006A4E0D" w:rsidRDefault="00B77790" w:rsidP="00BC2694">
      <w:pPr>
        <w:rPr>
          <w:rFonts w:asciiTheme="minorHAnsi" w:hAnsiTheme="minorHAnsi"/>
          <w:sz w:val="22"/>
          <w:szCs w:val="22"/>
          <w:lang w:val="fr-BE"/>
        </w:rPr>
      </w:pPr>
      <w:r w:rsidRPr="006A4E0D">
        <w:rPr>
          <w:rFonts w:asciiTheme="minorHAnsi" w:hAnsiTheme="minorHAnsi"/>
          <w:sz w:val="22"/>
          <w:szCs w:val="22"/>
          <w:lang w:val="fr-BE"/>
        </w:rPr>
        <w:t>+32-488-16-50-59</w:t>
      </w:r>
    </w:p>
    <w:p w:rsidR="00BC2694" w:rsidRPr="006A4E0D" w:rsidRDefault="00090D6E" w:rsidP="00BC2694">
      <w:pPr>
        <w:rPr>
          <w:rFonts w:asciiTheme="minorHAnsi" w:hAnsiTheme="minorHAnsi"/>
          <w:sz w:val="22"/>
          <w:szCs w:val="22"/>
          <w:lang w:val="fr-BE"/>
        </w:rPr>
      </w:pPr>
      <w:hyperlink r:id="rId6" w:history="1">
        <w:r w:rsidR="00B77790" w:rsidRPr="006A4E0D">
          <w:rPr>
            <w:rStyle w:val="Lienhypertexte"/>
            <w:rFonts w:asciiTheme="minorHAnsi" w:hAnsiTheme="minorHAnsi"/>
            <w:sz w:val="22"/>
            <w:szCs w:val="22"/>
            <w:lang w:val="fr-BE"/>
          </w:rPr>
          <w:t>marieka.gelly</w:t>
        </w:r>
        <w:r w:rsidR="00B77790" w:rsidRPr="006A4E0D">
          <w:rPr>
            <w:rStyle w:val="Lienhypertexte"/>
            <w:rFonts w:ascii="Comic Sans MS" w:hAnsi="Comic Sans MS"/>
            <w:sz w:val="22"/>
            <w:szCs w:val="22"/>
            <w:lang w:val="fr-BE"/>
          </w:rPr>
          <w:t>@</w:t>
        </w:r>
        <w:r w:rsidR="00B77790" w:rsidRPr="006A4E0D">
          <w:rPr>
            <w:rStyle w:val="Lienhypertexte"/>
            <w:rFonts w:asciiTheme="minorHAnsi" w:hAnsiTheme="minorHAnsi"/>
            <w:sz w:val="22"/>
            <w:szCs w:val="22"/>
            <w:lang w:val="fr-BE"/>
          </w:rPr>
          <w:t>yahoo.fr</w:t>
        </w:r>
      </w:hyperlink>
    </w:p>
    <w:p w:rsidR="00BC2694" w:rsidRDefault="00EE5884" w:rsidP="00BC2694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</w:t>
      </w:r>
      <w:r w:rsidR="00BC2694" w:rsidRPr="00BC2694">
        <w:rPr>
          <w:rFonts w:asciiTheme="minorHAnsi" w:hAnsiTheme="minorHAnsi"/>
          <w:sz w:val="22"/>
          <w:szCs w:val="22"/>
        </w:rPr>
        <w:t>ariée</w:t>
      </w:r>
      <w:r w:rsidR="00B77790">
        <w:rPr>
          <w:rFonts w:asciiTheme="minorHAnsi" w:hAnsiTheme="minorHAnsi"/>
          <w:sz w:val="22"/>
          <w:szCs w:val="22"/>
        </w:rPr>
        <w:t>, 4</w:t>
      </w:r>
      <w:r w:rsidR="00BC2694" w:rsidRPr="00BC2694">
        <w:rPr>
          <w:rFonts w:asciiTheme="minorHAnsi" w:hAnsiTheme="minorHAnsi"/>
          <w:sz w:val="22"/>
          <w:szCs w:val="22"/>
        </w:rPr>
        <w:t xml:space="preserve"> enfants </w:t>
      </w:r>
    </w:p>
    <w:p w:rsidR="00BC2694" w:rsidRPr="00F15C19" w:rsidRDefault="00BC2694" w:rsidP="00BC2694">
      <w:pPr>
        <w:rPr>
          <w:rFonts w:ascii="Calibri" w:hAnsi="Calibri"/>
        </w:rPr>
      </w:pPr>
      <w:r>
        <w:t xml:space="preserve">                                                        </w:t>
      </w:r>
    </w:p>
    <w:p w:rsidR="00BC2694" w:rsidRPr="00CB1859" w:rsidRDefault="00CB1859" w:rsidP="00D12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jc w:val="center"/>
        <w:rPr>
          <w:rFonts w:ascii="Calibri" w:eastAsia="PMingLiU" w:hAnsi="Calibri"/>
          <w:b/>
          <w:sz w:val="22"/>
        </w:rPr>
      </w:pPr>
      <w:r w:rsidRPr="00CB1859">
        <w:rPr>
          <w:rFonts w:ascii="Calibri" w:eastAsia="PMingLiU" w:hAnsi="Calibri"/>
          <w:b/>
          <w:sz w:val="22"/>
        </w:rPr>
        <w:t>CORRECTRICE</w:t>
      </w:r>
      <w:r>
        <w:rPr>
          <w:rFonts w:ascii="Calibri" w:eastAsia="PMingLiU" w:hAnsi="Calibri"/>
          <w:b/>
          <w:sz w:val="22"/>
        </w:rPr>
        <w:t xml:space="preserve"> POUR LA PRESSE</w:t>
      </w:r>
      <w:r w:rsidR="001C606A">
        <w:rPr>
          <w:rFonts w:ascii="Calibri" w:eastAsia="PMingLiU" w:hAnsi="Calibri"/>
          <w:b/>
          <w:sz w:val="22"/>
        </w:rPr>
        <w:t xml:space="preserve"> ET</w:t>
      </w:r>
      <w:r w:rsidR="00242A99">
        <w:rPr>
          <w:rFonts w:ascii="Calibri" w:eastAsia="PMingLiU" w:hAnsi="Calibri"/>
          <w:b/>
          <w:sz w:val="22"/>
        </w:rPr>
        <w:t xml:space="preserve"> L’É</w:t>
      </w:r>
      <w:r>
        <w:rPr>
          <w:rFonts w:ascii="Calibri" w:eastAsia="PMingLiU" w:hAnsi="Calibri"/>
          <w:b/>
          <w:sz w:val="22"/>
        </w:rPr>
        <w:t>DITION</w:t>
      </w:r>
    </w:p>
    <w:p w:rsidR="00BC2694" w:rsidRDefault="00BC2694" w:rsidP="00BC2694">
      <w:pPr>
        <w:rPr>
          <w:rFonts w:ascii="Calibri" w:eastAsia="PMingLiU" w:hAnsi="Calibri"/>
          <w:sz w:val="22"/>
        </w:rPr>
      </w:pPr>
    </w:p>
    <w:p w:rsidR="0007011F" w:rsidRDefault="00090D6E" w:rsidP="00CB1859">
      <w:pPr>
        <w:jc w:val="both"/>
        <w:rPr>
          <w:rFonts w:ascii="Calibri" w:eastAsia="PMingLiU" w:hAnsi="Calibri"/>
          <w:sz w:val="22"/>
        </w:rPr>
      </w:pPr>
      <w:r>
        <w:rPr>
          <w:rFonts w:ascii="Calibri" w:eastAsia="PMingLiU" w:hAnsi="Calibri"/>
          <w:sz w:val="22"/>
        </w:rPr>
        <w:t>EXPÉ</w:t>
      </w:r>
      <w:bookmarkStart w:id="0" w:name="_GoBack"/>
      <w:bookmarkEnd w:id="0"/>
      <w:r w:rsidR="00CB1859">
        <w:rPr>
          <w:rFonts w:ascii="Calibri" w:eastAsia="PMingLiU" w:hAnsi="Calibri"/>
          <w:sz w:val="22"/>
        </w:rPr>
        <w:t>RIENCES </w:t>
      </w:r>
    </w:p>
    <w:p w:rsidR="007C15E7" w:rsidRPr="007C15E7" w:rsidRDefault="007C15E7" w:rsidP="007C15E7">
      <w:pPr>
        <w:pStyle w:val="Paragraphedeliste"/>
        <w:numPr>
          <w:ilvl w:val="0"/>
          <w:numId w:val="2"/>
        </w:numPr>
        <w:jc w:val="both"/>
        <w:rPr>
          <w:rFonts w:ascii="Calibri" w:eastAsia="PMingLiU" w:hAnsi="Calibri"/>
          <w:sz w:val="22"/>
        </w:rPr>
      </w:pPr>
      <w:r>
        <w:rPr>
          <w:rFonts w:ascii="Calibri" w:eastAsia="PMingLiU" w:hAnsi="Calibri"/>
          <w:sz w:val="22"/>
        </w:rPr>
        <w:t>2013 </w:t>
      </w:r>
      <w:r w:rsidR="002A1724">
        <w:rPr>
          <w:rFonts w:ascii="Calibri" w:eastAsia="PMingLiU" w:hAnsi="Calibri"/>
          <w:sz w:val="22"/>
        </w:rPr>
        <w:t xml:space="preserve">à ce jour </w:t>
      </w:r>
      <w:r>
        <w:rPr>
          <w:rFonts w:ascii="Calibri" w:eastAsia="PMingLiU" w:hAnsi="Calibri"/>
          <w:sz w:val="22"/>
        </w:rPr>
        <w:t xml:space="preserve">: </w:t>
      </w:r>
      <w:r w:rsidR="001A1DAA">
        <w:rPr>
          <w:rFonts w:ascii="Calibri" w:eastAsia="PMingLiU" w:hAnsi="Calibri"/>
          <w:b/>
          <w:sz w:val="22"/>
        </w:rPr>
        <w:t>C</w:t>
      </w:r>
      <w:r w:rsidR="002A1724">
        <w:rPr>
          <w:rFonts w:ascii="Calibri" w:eastAsia="PMingLiU" w:hAnsi="Calibri"/>
          <w:b/>
          <w:sz w:val="22"/>
        </w:rPr>
        <w:t>orrectrice</w:t>
      </w:r>
      <w:r w:rsidRPr="007C15E7">
        <w:rPr>
          <w:rFonts w:ascii="Calibri" w:eastAsia="PMingLiU" w:hAnsi="Calibri"/>
          <w:b/>
          <w:sz w:val="22"/>
        </w:rPr>
        <w:t xml:space="preserve"> </w:t>
      </w:r>
      <w:r w:rsidRPr="002A1724">
        <w:rPr>
          <w:rFonts w:ascii="Calibri" w:eastAsia="PMingLiU" w:hAnsi="Calibri"/>
          <w:sz w:val="22"/>
        </w:rPr>
        <w:t xml:space="preserve">pour </w:t>
      </w:r>
      <w:r w:rsidR="001A1DAA">
        <w:rPr>
          <w:rFonts w:ascii="Calibri" w:eastAsia="PMingLiU" w:hAnsi="Calibri"/>
          <w:sz w:val="22"/>
        </w:rPr>
        <w:t>plusieurs maisons d’édition</w:t>
      </w:r>
      <w:r w:rsidR="002A1724" w:rsidRPr="002A1724">
        <w:rPr>
          <w:rFonts w:ascii="Calibri" w:eastAsia="PMingLiU" w:hAnsi="Calibri"/>
          <w:sz w:val="22"/>
        </w:rPr>
        <w:t xml:space="preserve"> ou pour des particuliers.</w:t>
      </w:r>
    </w:p>
    <w:p w:rsidR="00F77C7C" w:rsidRPr="0007011F" w:rsidRDefault="00F77C7C" w:rsidP="00F77C7C">
      <w:pPr>
        <w:pStyle w:val="Paragraphedeliste"/>
        <w:numPr>
          <w:ilvl w:val="0"/>
          <w:numId w:val="2"/>
        </w:numPr>
        <w:jc w:val="both"/>
        <w:rPr>
          <w:rFonts w:ascii="Calibri" w:eastAsia="PMingLiU" w:hAnsi="Calibri"/>
          <w:b/>
          <w:sz w:val="22"/>
        </w:rPr>
      </w:pPr>
      <w:r>
        <w:rPr>
          <w:rFonts w:ascii="Calibri" w:eastAsia="PMingLiU" w:hAnsi="Calibri"/>
          <w:sz w:val="22"/>
        </w:rPr>
        <w:t xml:space="preserve">2013 : </w:t>
      </w:r>
      <w:r w:rsidR="001C606A">
        <w:rPr>
          <w:rFonts w:ascii="Calibri" w:eastAsia="PMingLiU" w:hAnsi="Calibri"/>
          <w:b/>
          <w:sz w:val="22"/>
        </w:rPr>
        <w:t>Cours de f</w:t>
      </w:r>
      <w:r>
        <w:rPr>
          <w:rFonts w:ascii="Calibri" w:eastAsia="PMingLiU" w:hAnsi="Calibri"/>
          <w:b/>
          <w:sz w:val="22"/>
        </w:rPr>
        <w:t xml:space="preserve">rançais pour des étrangers </w:t>
      </w:r>
      <w:r w:rsidR="001C606A">
        <w:rPr>
          <w:rFonts w:ascii="Calibri" w:eastAsia="PMingLiU" w:hAnsi="Calibri"/>
          <w:sz w:val="22"/>
        </w:rPr>
        <w:t>dans le cadre d’une organisation i</w:t>
      </w:r>
      <w:r>
        <w:rPr>
          <w:rFonts w:ascii="Calibri" w:eastAsia="PMingLiU" w:hAnsi="Calibri"/>
          <w:sz w:val="22"/>
        </w:rPr>
        <w:t>nternationale.</w:t>
      </w:r>
    </w:p>
    <w:p w:rsidR="00CB1859" w:rsidRPr="00CB1859" w:rsidRDefault="00CB1859" w:rsidP="00CB1859">
      <w:pPr>
        <w:pStyle w:val="Paragraphedeliste"/>
        <w:numPr>
          <w:ilvl w:val="0"/>
          <w:numId w:val="2"/>
        </w:numPr>
        <w:jc w:val="both"/>
        <w:rPr>
          <w:rFonts w:ascii="Calibri" w:eastAsia="PMingLiU" w:hAnsi="Calibri"/>
          <w:sz w:val="22"/>
        </w:rPr>
      </w:pPr>
      <w:r w:rsidRPr="00CB1859">
        <w:rPr>
          <w:rFonts w:ascii="Calibri" w:eastAsia="PMingLiU" w:hAnsi="Calibri"/>
          <w:sz w:val="22"/>
        </w:rPr>
        <w:t xml:space="preserve">1998 à ce jour : </w:t>
      </w:r>
      <w:r w:rsidR="001C606A">
        <w:rPr>
          <w:rFonts w:ascii="Calibri" w:eastAsia="PMingLiU" w:hAnsi="Calibri"/>
          <w:b/>
          <w:sz w:val="22"/>
        </w:rPr>
        <w:t>T</w:t>
      </w:r>
      <w:r w:rsidRPr="00CB1859">
        <w:rPr>
          <w:rFonts w:ascii="Calibri" w:eastAsia="PMingLiU" w:hAnsi="Calibri"/>
          <w:b/>
          <w:sz w:val="22"/>
        </w:rPr>
        <w:t xml:space="preserve">ravaux </w:t>
      </w:r>
      <w:r w:rsidR="001902B8">
        <w:rPr>
          <w:rFonts w:ascii="Calibri" w:eastAsia="PMingLiU" w:hAnsi="Calibri"/>
          <w:sz w:val="22"/>
        </w:rPr>
        <w:t>(télétravail)</w:t>
      </w:r>
      <w:r w:rsidR="001902B8">
        <w:rPr>
          <w:rFonts w:ascii="Calibri" w:eastAsia="PMingLiU" w:hAnsi="Calibri"/>
          <w:b/>
          <w:sz w:val="22"/>
        </w:rPr>
        <w:t xml:space="preserve"> </w:t>
      </w:r>
      <w:r w:rsidRPr="00CB1859">
        <w:rPr>
          <w:rFonts w:ascii="Calibri" w:eastAsia="PMingLiU" w:hAnsi="Calibri"/>
          <w:b/>
          <w:sz w:val="22"/>
        </w:rPr>
        <w:t xml:space="preserve">de paléographie free-lance </w:t>
      </w:r>
      <w:r w:rsidRPr="00CB1859">
        <w:rPr>
          <w:rFonts w:ascii="Calibri" w:eastAsia="PMingLiU" w:hAnsi="Calibri"/>
          <w:sz w:val="22"/>
        </w:rPr>
        <w:t>(particuliers,</w:t>
      </w:r>
      <w:r w:rsidRPr="00CB1859">
        <w:rPr>
          <w:rFonts w:ascii="Calibri" w:eastAsia="PMingLiU" w:hAnsi="Calibri"/>
          <w:b/>
          <w:sz w:val="22"/>
        </w:rPr>
        <w:t xml:space="preserve"> </w:t>
      </w:r>
      <w:r w:rsidR="001902B8">
        <w:rPr>
          <w:rFonts w:ascii="Calibri" w:eastAsia="PMingLiU" w:hAnsi="Calibri"/>
          <w:sz w:val="22"/>
        </w:rPr>
        <w:t>éditeur).</w:t>
      </w:r>
      <w:r w:rsidR="006A4E0D">
        <w:rPr>
          <w:rFonts w:ascii="Calibri" w:eastAsia="PMingLiU" w:hAnsi="Calibri"/>
          <w:sz w:val="22"/>
        </w:rPr>
        <w:t xml:space="preserve"> </w:t>
      </w:r>
      <w:r w:rsidR="006A4E0D">
        <w:rPr>
          <w:rFonts w:ascii="Calibri" w:eastAsia="PMingLiU" w:hAnsi="Calibri"/>
          <w:b/>
          <w:sz w:val="22"/>
        </w:rPr>
        <w:t xml:space="preserve">Travaux </w:t>
      </w:r>
      <w:r w:rsidR="006A4E0D">
        <w:rPr>
          <w:rFonts w:ascii="Calibri" w:eastAsia="PMingLiU" w:hAnsi="Calibri"/>
          <w:sz w:val="22"/>
        </w:rPr>
        <w:t xml:space="preserve">(télétravail) </w:t>
      </w:r>
      <w:r w:rsidR="006A4E0D">
        <w:rPr>
          <w:rFonts w:ascii="Calibri" w:eastAsia="PMingLiU" w:hAnsi="Calibri"/>
          <w:b/>
          <w:sz w:val="22"/>
        </w:rPr>
        <w:t xml:space="preserve">de traductions de documents en latin </w:t>
      </w:r>
      <w:r w:rsidR="006A4E0D">
        <w:rPr>
          <w:rFonts w:ascii="Calibri" w:eastAsia="PMingLiU" w:hAnsi="Calibri"/>
          <w:sz w:val="22"/>
        </w:rPr>
        <w:t>(X</w:t>
      </w:r>
      <w:r w:rsidR="006A4E0D">
        <w:rPr>
          <w:rFonts w:ascii="Calibri" w:eastAsia="PMingLiU" w:hAnsi="Calibri"/>
          <w:sz w:val="22"/>
          <w:vertAlign w:val="superscript"/>
        </w:rPr>
        <w:t>e</w:t>
      </w:r>
      <w:r w:rsidR="006A4E0D">
        <w:rPr>
          <w:rFonts w:ascii="Calibri" w:eastAsia="PMingLiU" w:hAnsi="Calibri"/>
          <w:sz w:val="22"/>
        </w:rPr>
        <w:t>-XIX</w:t>
      </w:r>
      <w:r w:rsidR="006A4E0D">
        <w:rPr>
          <w:rFonts w:ascii="Calibri" w:eastAsia="PMingLiU" w:hAnsi="Calibri"/>
          <w:sz w:val="22"/>
          <w:vertAlign w:val="superscript"/>
        </w:rPr>
        <w:t>e</w:t>
      </w:r>
      <w:r w:rsidR="006A4E0D">
        <w:rPr>
          <w:rFonts w:ascii="Calibri" w:eastAsia="PMingLiU" w:hAnsi="Calibri"/>
          <w:sz w:val="22"/>
        </w:rPr>
        <w:t xml:space="preserve"> siècles – particuliers, éditeurs).</w:t>
      </w:r>
    </w:p>
    <w:p w:rsidR="00CB1859" w:rsidRPr="001177FA" w:rsidRDefault="00CB1859" w:rsidP="00CB1859">
      <w:pPr>
        <w:pStyle w:val="Paragraphedeliste"/>
        <w:numPr>
          <w:ilvl w:val="0"/>
          <w:numId w:val="2"/>
        </w:numPr>
        <w:rPr>
          <w:rFonts w:ascii="Calibri" w:eastAsia="PMingLiU" w:hAnsi="Calibri"/>
          <w:sz w:val="22"/>
        </w:rPr>
      </w:pPr>
      <w:r>
        <w:rPr>
          <w:rFonts w:ascii="Calibri" w:eastAsia="PMingLiU" w:hAnsi="Calibri"/>
          <w:sz w:val="22"/>
        </w:rPr>
        <w:t>2010 </w:t>
      </w:r>
      <w:r w:rsidR="00F77C7C">
        <w:rPr>
          <w:rFonts w:ascii="Calibri" w:eastAsia="PMingLiU" w:hAnsi="Calibri"/>
          <w:sz w:val="22"/>
        </w:rPr>
        <w:t xml:space="preserve">à ce jour </w:t>
      </w:r>
      <w:r>
        <w:rPr>
          <w:rFonts w:ascii="Calibri" w:eastAsia="PMingLiU" w:hAnsi="Calibri"/>
          <w:sz w:val="22"/>
        </w:rPr>
        <w:t xml:space="preserve">: </w:t>
      </w:r>
      <w:r w:rsidR="001C606A">
        <w:rPr>
          <w:rFonts w:ascii="Calibri" w:eastAsia="PMingLiU" w:hAnsi="Calibri"/>
          <w:b/>
          <w:sz w:val="22"/>
        </w:rPr>
        <w:t>P</w:t>
      </w:r>
      <w:r w:rsidR="00F77C7C">
        <w:rPr>
          <w:rFonts w:ascii="Calibri" w:eastAsia="PMingLiU" w:hAnsi="Calibri"/>
          <w:b/>
          <w:sz w:val="22"/>
        </w:rPr>
        <w:t xml:space="preserve">lusieurs </w:t>
      </w:r>
      <w:r>
        <w:rPr>
          <w:rFonts w:ascii="Calibri" w:eastAsia="PMingLiU" w:hAnsi="Calibri"/>
          <w:b/>
          <w:sz w:val="22"/>
        </w:rPr>
        <w:t>correction</w:t>
      </w:r>
      <w:r w:rsidR="00F77C7C">
        <w:rPr>
          <w:rFonts w:ascii="Calibri" w:eastAsia="PMingLiU" w:hAnsi="Calibri"/>
          <w:b/>
          <w:sz w:val="22"/>
        </w:rPr>
        <w:t>s</w:t>
      </w:r>
      <w:r>
        <w:rPr>
          <w:rFonts w:ascii="Calibri" w:eastAsia="PMingLiU" w:hAnsi="Calibri"/>
          <w:b/>
          <w:sz w:val="22"/>
        </w:rPr>
        <w:t xml:space="preserve"> de mémoire</w:t>
      </w:r>
      <w:r w:rsidR="00F77C7C">
        <w:rPr>
          <w:rFonts w:ascii="Calibri" w:eastAsia="PMingLiU" w:hAnsi="Calibri"/>
          <w:b/>
          <w:sz w:val="22"/>
        </w:rPr>
        <w:t>s et de thèses de fin d’étude</w:t>
      </w:r>
      <w:r w:rsidR="001A1DAA">
        <w:rPr>
          <w:rFonts w:ascii="Calibri" w:eastAsia="PMingLiU" w:hAnsi="Calibri"/>
          <w:b/>
          <w:sz w:val="22"/>
        </w:rPr>
        <w:t>s</w:t>
      </w:r>
      <w:r w:rsidR="00F77C7C">
        <w:rPr>
          <w:rFonts w:ascii="Calibri" w:eastAsia="PMingLiU" w:hAnsi="Calibri"/>
          <w:b/>
          <w:sz w:val="22"/>
        </w:rPr>
        <w:t>.</w:t>
      </w:r>
    </w:p>
    <w:p w:rsidR="00CB1859" w:rsidRPr="00E904C1" w:rsidRDefault="00CB1859" w:rsidP="00CB1859">
      <w:pPr>
        <w:pStyle w:val="Paragraphedeliste"/>
        <w:numPr>
          <w:ilvl w:val="0"/>
          <w:numId w:val="2"/>
        </w:numPr>
        <w:jc w:val="both"/>
        <w:rPr>
          <w:rFonts w:ascii="Calibri" w:eastAsia="PMingLiU" w:hAnsi="Calibri"/>
          <w:bCs/>
          <w:sz w:val="22"/>
        </w:rPr>
      </w:pPr>
      <w:r>
        <w:rPr>
          <w:rFonts w:ascii="Calibri" w:eastAsia="PMingLiU" w:hAnsi="Calibri"/>
          <w:bCs/>
          <w:sz w:val="22"/>
        </w:rPr>
        <w:t>depuis 2001</w:t>
      </w:r>
      <w:r w:rsidRPr="00443615">
        <w:rPr>
          <w:rFonts w:ascii="Calibri" w:eastAsia="PMingLiU" w:hAnsi="Calibri"/>
          <w:bCs/>
          <w:sz w:val="22"/>
        </w:rPr>
        <w:t> :</w:t>
      </w:r>
      <w:r w:rsidR="001C606A">
        <w:rPr>
          <w:rFonts w:ascii="Calibri" w:eastAsia="PMingLiU" w:hAnsi="Calibri"/>
          <w:b/>
          <w:bCs/>
          <w:sz w:val="22"/>
        </w:rPr>
        <w:t xml:space="preserve"> T</w:t>
      </w:r>
      <w:r>
        <w:rPr>
          <w:rFonts w:ascii="Calibri" w:eastAsia="PMingLiU" w:hAnsi="Calibri"/>
          <w:b/>
          <w:bCs/>
          <w:sz w:val="22"/>
        </w:rPr>
        <w:t xml:space="preserve">ranscription et publication </w:t>
      </w:r>
      <w:r>
        <w:rPr>
          <w:rFonts w:ascii="Calibri" w:eastAsia="PMingLiU" w:hAnsi="Calibri"/>
          <w:bCs/>
          <w:sz w:val="22"/>
        </w:rPr>
        <w:t>(</w:t>
      </w:r>
      <w:r w:rsidRPr="00E904C1">
        <w:rPr>
          <w:rFonts w:ascii="Calibri" w:eastAsia="PMingLiU" w:hAnsi="Calibri"/>
          <w:bCs/>
          <w:sz w:val="22"/>
        </w:rPr>
        <w:t>Archives départementales de la Haute-Loire</w:t>
      </w:r>
      <w:r>
        <w:rPr>
          <w:rFonts w:ascii="Calibri" w:eastAsia="PMingLiU" w:hAnsi="Calibri"/>
          <w:bCs/>
          <w:sz w:val="22"/>
        </w:rPr>
        <w:t>)</w:t>
      </w:r>
      <w:r w:rsidRPr="00E904C1">
        <w:rPr>
          <w:rFonts w:ascii="Calibri" w:eastAsia="PMingLiU" w:hAnsi="Calibri"/>
          <w:bCs/>
          <w:sz w:val="22"/>
        </w:rPr>
        <w:t>.</w:t>
      </w:r>
    </w:p>
    <w:p w:rsidR="00CB1859" w:rsidRDefault="00CB1859" w:rsidP="00CB1859">
      <w:pPr>
        <w:pStyle w:val="Paragraphedeliste"/>
        <w:numPr>
          <w:ilvl w:val="0"/>
          <w:numId w:val="2"/>
        </w:numPr>
        <w:jc w:val="both"/>
        <w:rPr>
          <w:rFonts w:ascii="Calibri" w:eastAsia="PMingLiU" w:hAnsi="Calibri"/>
          <w:sz w:val="22"/>
        </w:rPr>
      </w:pPr>
      <w:r>
        <w:rPr>
          <w:rFonts w:ascii="Calibri" w:eastAsia="PMingLiU" w:hAnsi="Calibri"/>
          <w:sz w:val="22"/>
        </w:rPr>
        <w:t xml:space="preserve">2008 : </w:t>
      </w:r>
      <w:r w:rsidRPr="00E369D0">
        <w:rPr>
          <w:rFonts w:ascii="Calibri" w:eastAsia="PMingLiU" w:hAnsi="Calibri"/>
          <w:b/>
          <w:sz w:val="22"/>
        </w:rPr>
        <w:t xml:space="preserve">CDD </w:t>
      </w:r>
      <w:r w:rsidRPr="00443615">
        <w:rPr>
          <w:rFonts w:ascii="Calibri" w:eastAsia="PMingLiU" w:hAnsi="Calibri"/>
          <w:b/>
          <w:sz w:val="22"/>
        </w:rPr>
        <w:t>Professeur d’histoire</w:t>
      </w:r>
      <w:r w:rsidR="009E7C49">
        <w:rPr>
          <w:rFonts w:ascii="Calibri" w:eastAsia="PMingLiU" w:hAnsi="Calibri"/>
          <w:sz w:val="22"/>
        </w:rPr>
        <w:t xml:space="preserve"> (Institution Saint-Pie-</w:t>
      </w:r>
      <w:r>
        <w:rPr>
          <w:rFonts w:ascii="Calibri" w:eastAsia="PMingLiU" w:hAnsi="Calibri"/>
          <w:sz w:val="22"/>
        </w:rPr>
        <w:t>X, Saint-Cloud -92-)</w:t>
      </w:r>
      <w:r w:rsidR="00284931">
        <w:rPr>
          <w:rFonts w:ascii="Calibri" w:eastAsia="PMingLiU" w:hAnsi="Calibri"/>
          <w:sz w:val="22"/>
        </w:rPr>
        <w:t>.</w:t>
      </w:r>
    </w:p>
    <w:p w:rsidR="00CB1859" w:rsidRDefault="00CB1859" w:rsidP="00CB1859">
      <w:pPr>
        <w:pStyle w:val="Paragraphedeliste"/>
        <w:numPr>
          <w:ilvl w:val="0"/>
          <w:numId w:val="2"/>
        </w:numPr>
        <w:jc w:val="both"/>
        <w:rPr>
          <w:rFonts w:ascii="Calibri" w:eastAsia="PMingLiU" w:hAnsi="Calibri"/>
          <w:sz w:val="22"/>
        </w:rPr>
      </w:pPr>
      <w:r>
        <w:rPr>
          <w:rFonts w:ascii="Calibri" w:eastAsia="PMingLiU" w:hAnsi="Calibri"/>
          <w:sz w:val="22"/>
        </w:rPr>
        <w:t xml:space="preserve">automne 1998 : </w:t>
      </w:r>
      <w:r w:rsidR="001C606A">
        <w:rPr>
          <w:rFonts w:ascii="Calibri" w:eastAsia="PMingLiU" w:hAnsi="Calibri"/>
          <w:b/>
          <w:sz w:val="22"/>
        </w:rPr>
        <w:t>I</w:t>
      </w:r>
      <w:r>
        <w:rPr>
          <w:rFonts w:ascii="Calibri" w:eastAsia="PMingLiU" w:hAnsi="Calibri"/>
          <w:b/>
          <w:sz w:val="22"/>
        </w:rPr>
        <w:t xml:space="preserve">ndexation  de </w:t>
      </w:r>
      <w:r w:rsidRPr="001C606A">
        <w:rPr>
          <w:rFonts w:ascii="Calibri" w:eastAsia="PMingLiU" w:hAnsi="Calibri"/>
          <w:b/>
          <w:i/>
          <w:sz w:val="22"/>
        </w:rPr>
        <w:t>S</w:t>
      </w:r>
      <w:r w:rsidR="001C606A" w:rsidRPr="001C606A">
        <w:rPr>
          <w:rFonts w:ascii="Calibri" w:eastAsia="PMingLiU" w:hAnsi="Calibri"/>
          <w:b/>
          <w:i/>
          <w:sz w:val="22"/>
        </w:rPr>
        <w:t>aint-Simon ou le système de la c</w:t>
      </w:r>
      <w:r w:rsidRPr="001C606A">
        <w:rPr>
          <w:rFonts w:ascii="Calibri" w:eastAsia="PMingLiU" w:hAnsi="Calibri"/>
          <w:b/>
          <w:i/>
          <w:sz w:val="22"/>
        </w:rPr>
        <w:t>our</w:t>
      </w:r>
      <w:r>
        <w:rPr>
          <w:rFonts w:ascii="Calibri" w:eastAsia="PMingLiU" w:hAnsi="Calibri"/>
          <w:b/>
          <w:sz w:val="22"/>
        </w:rPr>
        <w:t xml:space="preserve"> d’Emmanuel Leroy-</w:t>
      </w:r>
      <w:proofErr w:type="spellStart"/>
      <w:r>
        <w:rPr>
          <w:rFonts w:ascii="Calibri" w:eastAsia="PMingLiU" w:hAnsi="Calibri"/>
          <w:b/>
          <w:sz w:val="22"/>
        </w:rPr>
        <w:t>Ladurie</w:t>
      </w:r>
      <w:proofErr w:type="spellEnd"/>
      <w:r>
        <w:rPr>
          <w:rFonts w:ascii="Calibri" w:eastAsia="PMingLiU" w:hAnsi="Calibri"/>
          <w:b/>
          <w:sz w:val="22"/>
        </w:rPr>
        <w:t xml:space="preserve">, </w:t>
      </w:r>
      <w:r w:rsidRPr="00E369D0">
        <w:rPr>
          <w:rFonts w:ascii="Calibri" w:eastAsia="PMingLiU" w:hAnsi="Calibri"/>
          <w:sz w:val="22"/>
        </w:rPr>
        <w:t>(éditions Fayard).</w:t>
      </w:r>
    </w:p>
    <w:p w:rsidR="00CB1859" w:rsidRPr="00CB1859" w:rsidRDefault="00CB1859" w:rsidP="00CB1859">
      <w:pPr>
        <w:pStyle w:val="Paragraphedeliste"/>
        <w:numPr>
          <w:ilvl w:val="0"/>
          <w:numId w:val="2"/>
        </w:numPr>
        <w:jc w:val="both"/>
        <w:rPr>
          <w:rFonts w:ascii="Calibri" w:eastAsia="PMingLiU" w:hAnsi="Calibri"/>
          <w:sz w:val="22"/>
        </w:rPr>
      </w:pPr>
      <w:r>
        <w:rPr>
          <w:rFonts w:ascii="Calibri" w:eastAsia="PMingLiU" w:hAnsi="Calibri"/>
          <w:sz w:val="22"/>
        </w:rPr>
        <w:t xml:space="preserve">1994-1995 : </w:t>
      </w:r>
      <w:r w:rsidRPr="00CB1859">
        <w:rPr>
          <w:rFonts w:ascii="Calibri" w:eastAsia="PMingLiU" w:hAnsi="Calibri"/>
          <w:b/>
          <w:sz w:val="22"/>
        </w:rPr>
        <w:t>CDD professeur</w:t>
      </w:r>
      <w:r>
        <w:rPr>
          <w:rFonts w:ascii="Calibri" w:eastAsia="PMingLiU" w:hAnsi="Calibri"/>
          <w:b/>
          <w:sz w:val="22"/>
        </w:rPr>
        <w:t xml:space="preserve"> </w:t>
      </w:r>
      <w:r w:rsidRPr="00AD3CD6">
        <w:rPr>
          <w:rFonts w:ascii="Calibri" w:eastAsia="PMingLiU" w:hAnsi="Calibri"/>
          <w:b/>
          <w:sz w:val="22"/>
        </w:rPr>
        <w:t>d’histoire, géographie et français</w:t>
      </w:r>
      <w:r>
        <w:rPr>
          <w:rFonts w:ascii="Calibri" w:eastAsia="PMingLiU" w:hAnsi="Calibri"/>
          <w:sz w:val="22"/>
        </w:rPr>
        <w:t xml:space="preserve"> (29).</w:t>
      </w:r>
    </w:p>
    <w:p w:rsidR="00D1205D" w:rsidRDefault="00D1205D" w:rsidP="00BC2694">
      <w:pPr>
        <w:rPr>
          <w:rFonts w:ascii="Calibri" w:eastAsia="PMingLiU" w:hAnsi="Calibri"/>
          <w:sz w:val="22"/>
        </w:rPr>
      </w:pPr>
    </w:p>
    <w:p w:rsidR="00D1205D" w:rsidRDefault="00D1205D" w:rsidP="00BC2694">
      <w:pPr>
        <w:rPr>
          <w:rFonts w:ascii="Calibri" w:eastAsia="PMingLiU" w:hAnsi="Calibri"/>
          <w:sz w:val="22"/>
        </w:rPr>
      </w:pPr>
    </w:p>
    <w:p w:rsidR="00494BAA" w:rsidRDefault="00BC2694" w:rsidP="00BC2694">
      <w:pPr>
        <w:rPr>
          <w:rFonts w:ascii="Calibri" w:eastAsia="PMingLiU" w:hAnsi="Calibri"/>
          <w:sz w:val="22"/>
        </w:rPr>
      </w:pPr>
      <w:r>
        <w:rPr>
          <w:rFonts w:ascii="Calibri" w:eastAsia="PMingLiU" w:hAnsi="Calibri"/>
          <w:sz w:val="22"/>
        </w:rPr>
        <w:t>FORMATION </w:t>
      </w:r>
    </w:p>
    <w:p w:rsidR="005A1A0C" w:rsidRPr="005A1A0C" w:rsidRDefault="005A1A0C" w:rsidP="005A1A0C">
      <w:pPr>
        <w:pStyle w:val="Paragraphedeliste"/>
        <w:numPr>
          <w:ilvl w:val="0"/>
          <w:numId w:val="2"/>
        </w:numPr>
        <w:rPr>
          <w:rFonts w:ascii="Calibri" w:eastAsia="PMingLiU" w:hAnsi="Calibri"/>
          <w:sz w:val="22"/>
        </w:rPr>
      </w:pPr>
      <w:r>
        <w:rPr>
          <w:rFonts w:ascii="Calibri" w:eastAsia="PMingLiU" w:hAnsi="Calibri"/>
          <w:sz w:val="22"/>
        </w:rPr>
        <w:t xml:space="preserve">2012-2013 : </w:t>
      </w:r>
      <w:r>
        <w:rPr>
          <w:rFonts w:ascii="Calibri" w:eastAsia="PMingLiU" w:hAnsi="Calibri"/>
          <w:b/>
          <w:sz w:val="22"/>
        </w:rPr>
        <w:t>Forma</w:t>
      </w:r>
      <w:r w:rsidR="001C606A">
        <w:rPr>
          <w:rFonts w:ascii="Calibri" w:eastAsia="PMingLiU" w:hAnsi="Calibri"/>
          <w:b/>
          <w:sz w:val="22"/>
        </w:rPr>
        <w:t>tion de correcteur au Centre d’écriture et de c</w:t>
      </w:r>
      <w:r>
        <w:rPr>
          <w:rFonts w:ascii="Calibri" w:eastAsia="PMingLiU" w:hAnsi="Calibri"/>
          <w:b/>
          <w:sz w:val="22"/>
        </w:rPr>
        <w:t>ommunication</w:t>
      </w:r>
      <w:r w:rsidR="00284931">
        <w:rPr>
          <w:rFonts w:ascii="Calibri" w:eastAsia="PMingLiU" w:hAnsi="Calibri"/>
          <w:b/>
          <w:sz w:val="22"/>
        </w:rPr>
        <w:t xml:space="preserve"> </w:t>
      </w:r>
      <w:r w:rsidR="00284931">
        <w:rPr>
          <w:rFonts w:ascii="Calibri" w:eastAsia="PMingLiU" w:hAnsi="Calibri"/>
          <w:sz w:val="22"/>
        </w:rPr>
        <w:t>(Paris)</w:t>
      </w:r>
      <w:r>
        <w:rPr>
          <w:rFonts w:ascii="Calibri" w:eastAsia="PMingLiU" w:hAnsi="Calibri"/>
          <w:b/>
          <w:sz w:val="22"/>
        </w:rPr>
        <w:t>.</w:t>
      </w:r>
    </w:p>
    <w:p w:rsidR="00B77790" w:rsidRPr="00B77790" w:rsidRDefault="00BC2694" w:rsidP="00BC2694">
      <w:pPr>
        <w:pStyle w:val="Paragraphedeliste"/>
        <w:numPr>
          <w:ilvl w:val="0"/>
          <w:numId w:val="2"/>
        </w:numPr>
        <w:jc w:val="both"/>
        <w:rPr>
          <w:rFonts w:ascii="Calibri" w:eastAsia="PMingLiU" w:hAnsi="Calibri"/>
          <w:sz w:val="22"/>
        </w:rPr>
      </w:pPr>
      <w:r>
        <w:rPr>
          <w:rFonts w:ascii="Calibri" w:eastAsia="PMingLiU" w:hAnsi="Calibri"/>
          <w:sz w:val="22"/>
        </w:rPr>
        <w:t>19</w:t>
      </w:r>
      <w:r w:rsidR="00B77790">
        <w:rPr>
          <w:rFonts w:ascii="Calibri" w:eastAsia="PMingLiU" w:hAnsi="Calibri"/>
          <w:sz w:val="22"/>
        </w:rPr>
        <w:t>96</w:t>
      </w:r>
      <w:r>
        <w:rPr>
          <w:rFonts w:ascii="Calibri" w:eastAsia="PMingLiU" w:hAnsi="Calibri"/>
          <w:sz w:val="22"/>
        </w:rPr>
        <w:t xml:space="preserve"> : </w:t>
      </w:r>
      <w:r w:rsidR="00B77790">
        <w:rPr>
          <w:rFonts w:ascii="Calibri" w:eastAsia="PMingLiU" w:hAnsi="Calibri"/>
          <w:b/>
          <w:sz w:val="22"/>
        </w:rPr>
        <w:t>Di</w:t>
      </w:r>
      <w:r w:rsidR="0018642D">
        <w:rPr>
          <w:rFonts w:ascii="Calibri" w:eastAsia="PMingLiU" w:hAnsi="Calibri"/>
          <w:b/>
          <w:sz w:val="22"/>
        </w:rPr>
        <w:t>plôme d’archiviste paléographe,</w:t>
      </w:r>
      <w:r w:rsidR="00242A99">
        <w:rPr>
          <w:rFonts w:ascii="Calibri" w:eastAsia="PMingLiU" w:hAnsi="Calibri"/>
          <w:b/>
          <w:sz w:val="22"/>
        </w:rPr>
        <w:t xml:space="preserve"> É</w:t>
      </w:r>
      <w:r w:rsidR="00B77790">
        <w:rPr>
          <w:rFonts w:ascii="Calibri" w:eastAsia="PMingLiU" w:hAnsi="Calibri"/>
          <w:b/>
          <w:sz w:val="22"/>
        </w:rPr>
        <w:t>cole nationale des Chartes</w:t>
      </w:r>
      <w:r w:rsidR="00284931">
        <w:rPr>
          <w:rFonts w:ascii="Calibri" w:eastAsia="PMingLiU" w:hAnsi="Calibri"/>
          <w:b/>
          <w:sz w:val="22"/>
        </w:rPr>
        <w:t>.</w:t>
      </w:r>
    </w:p>
    <w:p w:rsidR="00443615" w:rsidRDefault="00A15632" w:rsidP="00BC2694">
      <w:pPr>
        <w:pStyle w:val="Paragraphedeliste"/>
        <w:numPr>
          <w:ilvl w:val="0"/>
          <w:numId w:val="2"/>
        </w:numPr>
        <w:jc w:val="both"/>
        <w:rPr>
          <w:rFonts w:ascii="Calibri" w:eastAsia="PMingLiU" w:hAnsi="Calibri"/>
          <w:sz w:val="22"/>
        </w:rPr>
      </w:pPr>
      <w:r w:rsidRPr="00A15632">
        <w:rPr>
          <w:rFonts w:ascii="Calibri" w:eastAsia="PMingLiU" w:hAnsi="Calibri"/>
          <w:sz w:val="22"/>
        </w:rPr>
        <w:t>1994</w:t>
      </w:r>
      <w:r>
        <w:rPr>
          <w:rFonts w:ascii="Calibri" w:eastAsia="PMingLiU" w:hAnsi="Calibri"/>
          <w:b/>
          <w:sz w:val="22"/>
        </w:rPr>
        <w:t xml:space="preserve"> : </w:t>
      </w:r>
      <w:r w:rsidR="00B77790">
        <w:rPr>
          <w:rFonts w:ascii="Calibri" w:eastAsia="PMingLiU" w:hAnsi="Calibri"/>
          <w:b/>
          <w:sz w:val="22"/>
        </w:rPr>
        <w:t>DEA</w:t>
      </w:r>
      <w:r w:rsidR="001C606A">
        <w:rPr>
          <w:rFonts w:ascii="Calibri" w:eastAsia="PMingLiU" w:hAnsi="Calibri"/>
          <w:b/>
          <w:sz w:val="22"/>
        </w:rPr>
        <w:t xml:space="preserve"> d’histoire, université Paris-IV-</w:t>
      </w:r>
      <w:r w:rsidR="00BC2694" w:rsidRPr="00443615">
        <w:rPr>
          <w:rFonts w:ascii="Calibri" w:eastAsia="PMingLiU" w:hAnsi="Calibri"/>
          <w:b/>
          <w:sz w:val="22"/>
        </w:rPr>
        <w:t>Sorbonne</w:t>
      </w:r>
      <w:r w:rsidR="00BC2694">
        <w:rPr>
          <w:rFonts w:ascii="Calibri" w:eastAsia="PMingLiU" w:hAnsi="Calibri"/>
          <w:sz w:val="22"/>
        </w:rPr>
        <w:t xml:space="preserve">. </w:t>
      </w:r>
    </w:p>
    <w:p w:rsidR="00BC2694" w:rsidRPr="00443615" w:rsidRDefault="00A15632" w:rsidP="00BC2694">
      <w:pPr>
        <w:pStyle w:val="Paragraphedeliste"/>
        <w:numPr>
          <w:ilvl w:val="0"/>
          <w:numId w:val="2"/>
        </w:numPr>
        <w:ind w:right="-284"/>
        <w:jc w:val="both"/>
        <w:rPr>
          <w:rFonts w:ascii="Calibri" w:eastAsia="PMingLiU" w:hAnsi="Calibri"/>
          <w:sz w:val="22"/>
        </w:rPr>
      </w:pPr>
      <w:r>
        <w:rPr>
          <w:rFonts w:ascii="Calibri" w:eastAsia="PMingLiU" w:hAnsi="Calibri"/>
          <w:sz w:val="22"/>
        </w:rPr>
        <w:t>1991-1996</w:t>
      </w:r>
      <w:r w:rsidR="00BC2694">
        <w:rPr>
          <w:rFonts w:ascii="Calibri" w:eastAsia="PMingLiU" w:hAnsi="Calibri"/>
          <w:sz w:val="22"/>
        </w:rPr>
        <w:t xml:space="preserve"> : </w:t>
      </w:r>
      <w:r w:rsidR="00242A99">
        <w:rPr>
          <w:rFonts w:ascii="Calibri" w:eastAsia="PMingLiU" w:hAnsi="Calibri"/>
          <w:b/>
          <w:sz w:val="22"/>
        </w:rPr>
        <w:t>É</w:t>
      </w:r>
      <w:r w:rsidR="00B77790">
        <w:rPr>
          <w:rFonts w:ascii="Calibri" w:eastAsia="PMingLiU" w:hAnsi="Calibri"/>
          <w:b/>
          <w:sz w:val="22"/>
        </w:rPr>
        <w:t>cole nationale des Chartes</w:t>
      </w:r>
      <w:r w:rsidR="00BC2694" w:rsidRPr="00443615">
        <w:rPr>
          <w:rFonts w:ascii="Calibri" w:eastAsia="PMingLiU" w:hAnsi="Calibri"/>
          <w:b/>
          <w:sz w:val="22"/>
        </w:rPr>
        <w:t>.</w:t>
      </w:r>
    </w:p>
    <w:p w:rsidR="00BC2694" w:rsidRPr="00EE5884" w:rsidRDefault="00BC2694" w:rsidP="00BC2694">
      <w:pPr>
        <w:pStyle w:val="Paragraphedeliste"/>
        <w:numPr>
          <w:ilvl w:val="0"/>
          <w:numId w:val="2"/>
        </w:numPr>
        <w:jc w:val="both"/>
        <w:rPr>
          <w:rFonts w:ascii="Calibri" w:eastAsia="PMingLiU" w:hAnsi="Calibri"/>
          <w:sz w:val="22"/>
        </w:rPr>
      </w:pPr>
      <w:r>
        <w:rPr>
          <w:rFonts w:ascii="Calibri" w:eastAsia="PMingLiU" w:hAnsi="Calibri"/>
          <w:sz w:val="22"/>
        </w:rPr>
        <w:t>19</w:t>
      </w:r>
      <w:r w:rsidR="00B77790">
        <w:rPr>
          <w:rFonts w:ascii="Calibri" w:eastAsia="PMingLiU" w:hAnsi="Calibri"/>
          <w:sz w:val="22"/>
        </w:rPr>
        <w:t>90</w:t>
      </w:r>
      <w:r>
        <w:rPr>
          <w:rFonts w:ascii="Calibri" w:eastAsia="PMingLiU" w:hAnsi="Calibri"/>
          <w:sz w:val="22"/>
        </w:rPr>
        <w:t>-19</w:t>
      </w:r>
      <w:r w:rsidR="00B77790">
        <w:rPr>
          <w:rFonts w:ascii="Calibri" w:eastAsia="PMingLiU" w:hAnsi="Calibri"/>
          <w:sz w:val="22"/>
        </w:rPr>
        <w:t>91</w:t>
      </w:r>
      <w:r>
        <w:rPr>
          <w:rFonts w:ascii="Calibri" w:eastAsia="PMingLiU" w:hAnsi="Calibri"/>
          <w:sz w:val="22"/>
        </w:rPr>
        <w:t> :</w:t>
      </w:r>
      <w:r w:rsidR="00443615">
        <w:rPr>
          <w:rFonts w:ascii="Calibri" w:eastAsia="PMingLiU" w:hAnsi="Calibri"/>
          <w:sz w:val="22"/>
        </w:rPr>
        <w:t xml:space="preserve"> </w:t>
      </w:r>
      <w:r w:rsidR="00B77790">
        <w:rPr>
          <w:rFonts w:ascii="Calibri" w:eastAsia="PMingLiU" w:hAnsi="Calibri"/>
          <w:b/>
          <w:sz w:val="22"/>
        </w:rPr>
        <w:t xml:space="preserve">Khâgne au lycée Molière </w:t>
      </w:r>
      <w:r w:rsidR="00EE5884" w:rsidRPr="00EE5884">
        <w:rPr>
          <w:rFonts w:ascii="Calibri" w:eastAsia="PMingLiU" w:hAnsi="Calibri"/>
          <w:sz w:val="22"/>
        </w:rPr>
        <w:t>(Paris)</w:t>
      </w:r>
      <w:r w:rsidR="00284931">
        <w:rPr>
          <w:rFonts w:ascii="Calibri" w:eastAsia="PMingLiU" w:hAnsi="Calibri"/>
          <w:sz w:val="22"/>
        </w:rPr>
        <w:t>.</w:t>
      </w:r>
    </w:p>
    <w:p w:rsidR="00A15632" w:rsidRDefault="00B77790" w:rsidP="00A15632">
      <w:pPr>
        <w:pStyle w:val="Paragraphedeliste"/>
        <w:numPr>
          <w:ilvl w:val="0"/>
          <w:numId w:val="2"/>
        </w:numPr>
        <w:jc w:val="both"/>
        <w:rPr>
          <w:rFonts w:ascii="Calibri" w:eastAsia="PMingLiU" w:hAnsi="Calibri"/>
          <w:sz w:val="22"/>
        </w:rPr>
      </w:pPr>
      <w:r>
        <w:rPr>
          <w:rFonts w:ascii="Calibri" w:eastAsia="PMingLiU" w:hAnsi="Calibri"/>
          <w:sz w:val="22"/>
        </w:rPr>
        <w:t xml:space="preserve">1989-1990 : </w:t>
      </w:r>
      <w:r w:rsidR="00242A99">
        <w:rPr>
          <w:rFonts w:ascii="Calibri" w:eastAsia="PMingLiU" w:hAnsi="Calibri"/>
          <w:b/>
          <w:sz w:val="22"/>
        </w:rPr>
        <w:t>Hypokhâgne aux Maisons d’É</w:t>
      </w:r>
      <w:r>
        <w:rPr>
          <w:rFonts w:ascii="Calibri" w:eastAsia="PMingLiU" w:hAnsi="Calibri"/>
          <w:b/>
          <w:sz w:val="22"/>
        </w:rPr>
        <w:t>ducation de la Légion d’Honneur.</w:t>
      </w:r>
    </w:p>
    <w:p w:rsidR="00B77790" w:rsidRPr="00321454" w:rsidRDefault="00837DC6" w:rsidP="00A15632">
      <w:pPr>
        <w:pStyle w:val="Paragraphedeliste"/>
        <w:numPr>
          <w:ilvl w:val="0"/>
          <w:numId w:val="2"/>
        </w:numPr>
        <w:jc w:val="both"/>
        <w:rPr>
          <w:rFonts w:ascii="Calibri" w:eastAsia="PMingLiU" w:hAnsi="Calibri"/>
          <w:sz w:val="22"/>
          <w:lang w:val="fr-BE"/>
        </w:rPr>
      </w:pPr>
      <w:r w:rsidRPr="00321454">
        <w:rPr>
          <w:rFonts w:ascii="Calibri" w:eastAsia="PMingLiU" w:hAnsi="Calibri"/>
          <w:sz w:val="22"/>
          <w:lang w:val="fr-BE"/>
        </w:rPr>
        <w:t>19</w:t>
      </w:r>
      <w:r w:rsidR="00A15632" w:rsidRPr="00321454">
        <w:rPr>
          <w:rFonts w:ascii="Calibri" w:eastAsia="PMingLiU" w:hAnsi="Calibri"/>
          <w:sz w:val="22"/>
          <w:lang w:val="fr-BE"/>
        </w:rPr>
        <w:t>90</w:t>
      </w:r>
      <w:r w:rsidR="00B77790" w:rsidRPr="00321454">
        <w:rPr>
          <w:rFonts w:ascii="Calibri" w:eastAsia="PMingLiU" w:hAnsi="Calibri"/>
          <w:sz w:val="22"/>
          <w:lang w:val="fr-BE"/>
        </w:rPr>
        <w:t xml:space="preserve"> </w:t>
      </w:r>
      <w:r w:rsidRPr="00321454">
        <w:rPr>
          <w:rFonts w:ascii="Calibri" w:eastAsia="PMingLiU" w:hAnsi="Calibri"/>
          <w:sz w:val="22"/>
          <w:lang w:val="fr-BE"/>
        </w:rPr>
        <w:t>:</w:t>
      </w:r>
      <w:r w:rsidRPr="00321454">
        <w:rPr>
          <w:rFonts w:ascii="Calibri" w:eastAsia="PMingLiU" w:hAnsi="Calibri"/>
          <w:b/>
          <w:sz w:val="22"/>
          <w:lang w:val="fr-BE"/>
        </w:rPr>
        <w:t xml:space="preserve"> </w:t>
      </w:r>
      <w:r w:rsidR="00B77790" w:rsidRPr="00321454">
        <w:rPr>
          <w:rFonts w:ascii="Calibri" w:eastAsia="PMingLiU" w:hAnsi="Calibri"/>
          <w:b/>
          <w:i/>
          <w:sz w:val="22"/>
          <w:lang w:val="fr-BE"/>
        </w:rPr>
        <w:t xml:space="preserve">First </w:t>
      </w:r>
      <w:proofErr w:type="spellStart"/>
      <w:r w:rsidR="00B77790" w:rsidRPr="00321454">
        <w:rPr>
          <w:rFonts w:ascii="Calibri" w:eastAsia="PMingLiU" w:hAnsi="Calibri"/>
          <w:b/>
          <w:i/>
          <w:sz w:val="22"/>
          <w:lang w:val="fr-BE"/>
        </w:rPr>
        <w:t>Certificate</w:t>
      </w:r>
      <w:proofErr w:type="spellEnd"/>
      <w:r w:rsidR="00B77790" w:rsidRPr="00321454">
        <w:rPr>
          <w:rFonts w:ascii="Calibri" w:eastAsia="PMingLiU" w:hAnsi="Calibri"/>
          <w:i/>
          <w:sz w:val="22"/>
          <w:lang w:val="fr-BE"/>
        </w:rPr>
        <w:t xml:space="preserve"> </w:t>
      </w:r>
      <w:r w:rsidR="00321454" w:rsidRPr="00321454">
        <w:rPr>
          <w:rFonts w:ascii="Calibri" w:eastAsia="PMingLiU" w:hAnsi="Calibri"/>
          <w:sz w:val="22"/>
          <w:lang w:val="fr-BE"/>
        </w:rPr>
        <w:t>et</w:t>
      </w:r>
      <w:r w:rsidR="00B77790" w:rsidRPr="00321454">
        <w:rPr>
          <w:rFonts w:ascii="Calibri" w:eastAsia="PMingLiU" w:hAnsi="Calibri"/>
          <w:i/>
          <w:sz w:val="22"/>
          <w:lang w:val="fr-BE"/>
        </w:rPr>
        <w:t xml:space="preserve"> </w:t>
      </w:r>
      <w:proofErr w:type="spellStart"/>
      <w:r w:rsidR="00B77790" w:rsidRPr="00321454">
        <w:rPr>
          <w:rFonts w:ascii="Calibri" w:eastAsia="PMingLiU" w:hAnsi="Calibri"/>
          <w:b/>
          <w:i/>
          <w:sz w:val="22"/>
          <w:lang w:val="fr-BE"/>
        </w:rPr>
        <w:t>Proficiency</w:t>
      </w:r>
      <w:proofErr w:type="spellEnd"/>
      <w:r w:rsidR="00B77790" w:rsidRPr="00321454">
        <w:rPr>
          <w:rFonts w:ascii="Calibri" w:eastAsia="PMingLiU" w:hAnsi="Calibri"/>
          <w:b/>
          <w:sz w:val="22"/>
          <w:lang w:val="fr-BE"/>
        </w:rPr>
        <w:t xml:space="preserve"> de Cambridge</w:t>
      </w:r>
      <w:r w:rsidR="00B77790" w:rsidRPr="00321454">
        <w:rPr>
          <w:rFonts w:ascii="Calibri" w:eastAsia="PMingLiU" w:hAnsi="Calibri"/>
          <w:sz w:val="22"/>
          <w:lang w:val="fr-BE"/>
        </w:rPr>
        <w:t>.</w:t>
      </w:r>
    </w:p>
    <w:p w:rsidR="00837DC6" w:rsidRPr="00443615" w:rsidRDefault="00B77790" w:rsidP="00837DC6">
      <w:pPr>
        <w:pStyle w:val="Paragraphedeliste"/>
        <w:numPr>
          <w:ilvl w:val="0"/>
          <w:numId w:val="2"/>
        </w:numPr>
        <w:jc w:val="both"/>
        <w:rPr>
          <w:rFonts w:ascii="Calibri" w:eastAsia="PMingLiU" w:hAnsi="Calibri"/>
          <w:b/>
          <w:sz w:val="22"/>
        </w:rPr>
      </w:pPr>
      <w:r>
        <w:rPr>
          <w:rFonts w:ascii="Calibri" w:eastAsia="PMingLiU" w:hAnsi="Calibri"/>
          <w:sz w:val="22"/>
        </w:rPr>
        <w:t>1988</w:t>
      </w:r>
      <w:r w:rsidR="00837DC6">
        <w:rPr>
          <w:rFonts w:ascii="Calibri" w:eastAsia="PMingLiU" w:hAnsi="Calibri"/>
          <w:sz w:val="22"/>
        </w:rPr>
        <w:t xml:space="preserve"> : </w:t>
      </w:r>
      <w:r w:rsidR="00837DC6" w:rsidRPr="00443615">
        <w:rPr>
          <w:rFonts w:ascii="Calibri" w:eastAsia="PMingLiU" w:hAnsi="Calibri"/>
          <w:b/>
          <w:sz w:val="22"/>
        </w:rPr>
        <w:t>Obt</w:t>
      </w:r>
      <w:r>
        <w:rPr>
          <w:rFonts w:ascii="Calibri" w:eastAsia="PMingLiU" w:hAnsi="Calibri"/>
          <w:b/>
          <w:sz w:val="22"/>
        </w:rPr>
        <w:t>ention du baccalauréat, série A2</w:t>
      </w:r>
      <w:r w:rsidR="00837DC6" w:rsidRPr="00443615">
        <w:rPr>
          <w:rFonts w:ascii="Calibri" w:eastAsia="PMingLiU" w:hAnsi="Calibri"/>
          <w:b/>
          <w:sz w:val="22"/>
        </w:rPr>
        <w:t xml:space="preserve"> (lettres classiques).</w:t>
      </w:r>
    </w:p>
    <w:p w:rsidR="00837DC6" w:rsidRDefault="00837DC6" w:rsidP="00837DC6">
      <w:pPr>
        <w:pStyle w:val="Paragraphedeliste"/>
        <w:jc w:val="both"/>
        <w:rPr>
          <w:rFonts w:ascii="Calibri" w:eastAsia="PMingLiU" w:hAnsi="Calibri"/>
          <w:sz w:val="22"/>
        </w:rPr>
      </w:pPr>
    </w:p>
    <w:p w:rsidR="00D1205D" w:rsidRPr="00443615" w:rsidRDefault="00D1205D" w:rsidP="00BC2694">
      <w:pPr>
        <w:jc w:val="both"/>
        <w:rPr>
          <w:rFonts w:ascii="Calibri" w:eastAsia="PMingLiU" w:hAnsi="Calibri"/>
          <w:sz w:val="22"/>
        </w:rPr>
      </w:pPr>
    </w:p>
    <w:p w:rsidR="00BC2694" w:rsidRDefault="00BC2694" w:rsidP="00BC2694">
      <w:pPr>
        <w:jc w:val="both"/>
        <w:rPr>
          <w:rFonts w:ascii="Calibri" w:eastAsia="PMingLiU" w:hAnsi="Calibri"/>
          <w:sz w:val="22"/>
        </w:rPr>
      </w:pPr>
      <w:r>
        <w:rPr>
          <w:rFonts w:ascii="Calibri" w:eastAsia="PMingLiU" w:hAnsi="Calibri"/>
          <w:sz w:val="22"/>
        </w:rPr>
        <w:t>LANGUES</w:t>
      </w:r>
    </w:p>
    <w:p w:rsidR="00321454" w:rsidRPr="00F77C7C" w:rsidRDefault="001A1DAA" w:rsidP="00321454">
      <w:pPr>
        <w:pStyle w:val="Paragraphedeliste"/>
        <w:numPr>
          <w:ilvl w:val="0"/>
          <w:numId w:val="2"/>
        </w:numPr>
        <w:jc w:val="both"/>
        <w:rPr>
          <w:rFonts w:ascii="Calibri" w:eastAsia="PMingLiU" w:hAnsi="Calibri"/>
          <w:strike/>
          <w:sz w:val="22"/>
          <w:lang w:val="en-US"/>
        </w:rPr>
      </w:pPr>
      <w:proofErr w:type="spellStart"/>
      <w:proofErr w:type="gramStart"/>
      <w:r>
        <w:rPr>
          <w:rFonts w:ascii="Calibri" w:eastAsia="PMingLiU" w:hAnsi="Calibri"/>
          <w:b/>
          <w:bCs/>
          <w:sz w:val="22"/>
          <w:lang w:val="en-US"/>
        </w:rPr>
        <w:t>Anglais</w:t>
      </w:r>
      <w:proofErr w:type="spellEnd"/>
      <w:r w:rsidR="00BC2694" w:rsidRPr="00CB1859">
        <w:rPr>
          <w:rFonts w:ascii="Calibri" w:eastAsia="PMingLiU" w:hAnsi="Calibri"/>
          <w:b/>
          <w:bCs/>
          <w:sz w:val="22"/>
          <w:lang w:val="en-US"/>
        </w:rPr>
        <w:t> :</w:t>
      </w:r>
      <w:proofErr w:type="gramEnd"/>
      <w:r w:rsidR="00BC2694" w:rsidRPr="00CB1859">
        <w:rPr>
          <w:rFonts w:ascii="Calibri" w:eastAsia="PMingLiU" w:hAnsi="Calibri"/>
          <w:sz w:val="22"/>
          <w:lang w:val="en-US"/>
        </w:rPr>
        <w:t xml:space="preserve"> </w:t>
      </w:r>
      <w:r w:rsidR="00EE5884" w:rsidRPr="00CB1859">
        <w:rPr>
          <w:rFonts w:ascii="Calibri" w:eastAsia="PMingLiU" w:hAnsi="Calibri"/>
          <w:sz w:val="22"/>
          <w:lang w:val="en-US"/>
        </w:rPr>
        <w:t>courant (</w:t>
      </w:r>
      <w:proofErr w:type="spellStart"/>
      <w:r w:rsidR="00EE5884" w:rsidRPr="00CB1859">
        <w:rPr>
          <w:rFonts w:ascii="Calibri" w:eastAsia="PMingLiU" w:hAnsi="Calibri"/>
          <w:sz w:val="22"/>
          <w:lang w:val="en-US"/>
        </w:rPr>
        <w:t>séjour</w:t>
      </w:r>
      <w:proofErr w:type="spellEnd"/>
      <w:r w:rsidR="00EE5884" w:rsidRPr="00CB1859">
        <w:rPr>
          <w:rFonts w:ascii="Calibri" w:eastAsia="PMingLiU" w:hAnsi="Calibri"/>
          <w:sz w:val="22"/>
          <w:lang w:val="en-US"/>
        </w:rPr>
        <w:t xml:space="preserve"> au pair </w:t>
      </w:r>
      <w:r w:rsidR="00EE5884" w:rsidRPr="001C606A">
        <w:rPr>
          <w:rFonts w:ascii="Calibri" w:eastAsia="PMingLiU" w:hAnsi="Calibri"/>
          <w:sz w:val="22"/>
          <w:lang w:val="en-US"/>
        </w:rPr>
        <w:t>S</w:t>
      </w:r>
      <w:r w:rsidR="00EE5884" w:rsidRPr="001C606A">
        <w:rPr>
          <w:rFonts w:ascii="Calibri" w:eastAsia="PMingLiU" w:hAnsi="Calibri"/>
          <w:sz w:val="22"/>
          <w:vertAlign w:val="superscript"/>
          <w:lang w:val="en-US"/>
        </w:rPr>
        <w:t>t</w:t>
      </w:r>
      <w:r w:rsidR="00EE5884" w:rsidRPr="001C606A">
        <w:rPr>
          <w:rFonts w:ascii="Calibri" w:eastAsia="PMingLiU" w:hAnsi="Calibri"/>
          <w:sz w:val="22"/>
          <w:lang w:val="en-US"/>
        </w:rPr>
        <w:t xml:space="preserve"> Leonard-Mayfield School).</w:t>
      </w:r>
    </w:p>
    <w:p w:rsidR="00EE5884" w:rsidRPr="007C15E7" w:rsidRDefault="00EE5884" w:rsidP="00F77C7C">
      <w:pPr>
        <w:pStyle w:val="Paragraphedeliste"/>
        <w:numPr>
          <w:ilvl w:val="0"/>
          <w:numId w:val="2"/>
        </w:numPr>
        <w:jc w:val="both"/>
        <w:rPr>
          <w:rFonts w:ascii="Calibri" w:eastAsia="PMingLiU" w:hAnsi="Calibri"/>
          <w:strike/>
          <w:sz w:val="22"/>
          <w:lang w:val="fr-BE"/>
        </w:rPr>
      </w:pPr>
      <w:r w:rsidRPr="00F77C7C">
        <w:rPr>
          <w:rFonts w:ascii="Calibri" w:eastAsia="PMingLiU" w:hAnsi="Calibri"/>
          <w:b/>
          <w:bCs/>
          <w:sz w:val="22"/>
        </w:rPr>
        <w:t>Latin :</w:t>
      </w:r>
      <w:r w:rsidRPr="00F77C7C">
        <w:rPr>
          <w:rFonts w:ascii="Calibri" w:eastAsia="PMingLiU" w:hAnsi="Calibri"/>
          <w:sz w:val="22"/>
        </w:rPr>
        <w:t xml:space="preserve"> </w:t>
      </w:r>
      <w:r w:rsidR="001C606A">
        <w:rPr>
          <w:rFonts w:ascii="Calibri" w:eastAsia="PMingLiU" w:hAnsi="Calibri"/>
          <w:sz w:val="22"/>
        </w:rPr>
        <w:t>douze ans (dont trois</w:t>
      </w:r>
      <w:r w:rsidRPr="00F77C7C">
        <w:rPr>
          <w:rFonts w:ascii="Calibri" w:eastAsia="PMingLiU" w:hAnsi="Calibri"/>
          <w:sz w:val="22"/>
        </w:rPr>
        <w:t xml:space="preserve"> ans de latin médiéval à l’Ecole nationale des Chartes).</w:t>
      </w:r>
    </w:p>
    <w:p w:rsidR="00EE5884" w:rsidRPr="00F77C7C" w:rsidRDefault="00EE5884" w:rsidP="00F77C7C">
      <w:pPr>
        <w:pStyle w:val="Paragraphedeliste"/>
        <w:numPr>
          <w:ilvl w:val="0"/>
          <w:numId w:val="2"/>
        </w:numPr>
        <w:jc w:val="both"/>
        <w:rPr>
          <w:rFonts w:ascii="Calibri" w:eastAsia="PMingLiU" w:hAnsi="Calibri"/>
          <w:strike/>
          <w:sz w:val="22"/>
          <w:lang w:val="en-US"/>
        </w:rPr>
      </w:pPr>
      <w:r w:rsidRPr="00F77C7C">
        <w:rPr>
          <w:rFonts w:ascii="Calibri" w:eastAsia="PMingLiU" w:hAnsi="Calibri"/>
          <w:b/>
          <w:bCs/>
          <w:sz w:val="22"/>
        </w:rPr>
        <w:t>Grec :</w:t>
      </w:r>
      <w:r w:rsidR="001C606A">
        <w:rPr>
          <w:rFonts w:ascii="Calibri" w:eastAsia="PMingLiU" w:hAnsi="Calibri"/>
          <w:sz w:val="22"/>
        </w:rPr>
        <w:t xml:space="preserve"> sept</w:t>
      </w:r>
      <w:r w:rsidRPr="00F77C7C">
        <w:rPr>
          <w:rFonts w:ascii="Calibri" w:eastAsia="PMingLiU" w:hAnsi="Calibri"/>
          <w:sz w:val="22"/>
        </w:rPr>
        <w:t xml:space="preserve"> ans</w:t>
      </w:r>
      <w:r w:rsidR="00CB1859" w:rsidRPr="00F77C7C">
        <w:rPr>
          <w:rFonts w:ascii="Calibri" w:eastAsia="PMingLiU" w:hAnsi="Calibri"/>
          <w:sz w:val="22"/>
        </w:rPr>
        <w:t>.</w:t>
      </w:r>
    </w:p>
    <w:p w:rsidR="00E904C1" w:rsidRPr="00F77C7C" w:rsidRDefault="00E904C1" w:rsidP="00F77C7C">
      <w:pPr>
        <w:pStyle w:val="Paragraphedeliste"/>
        <w:numPr>
          <w:ilvl w:val="0"/>
          <w:numId w:val="2"/>
        </w:numPr>
        <w:jc w:val="both"/>
        <w:rPr>
          <w:rFonts w:ascii="Calibri" w:eastAsia="PMingLiU" w:hAnsi="Calibri"/>
          <w:strike/>
          <w:sz w:val="22"/>
          <w:lang w:val="en-US"/>
        </w:rPr>
      </w:pPr>
      <w:r w:rsidRPr="00F77C7C">
        <w:rPr>
          <w:rFonts w:ascii="Calibri" w:eastAsia="PMingLiU" w:hAnsi="Calibri"/>
          <w:b/>
          <w:bCs/>
          <w:sz w:val="22"/>
        </w:rPr>
        <w:t>Italien </w:t>
      </w:r>
      <w:r w:rsidRPr="00F77C7C">
        <w:rPr>
          <w:rFonts w:ascii="Calibri" w:eastAsia="PMingLiU" w:hAnsi="Calibri"/>
          <w:bCs/>
          <w:sz w:val="22"/>
        </w:rPr>
        <w:t>: notions.</w:t>
      </w:r>
    </w:p>
    <w:p w:rsidR="00837DC6" w:rsidRDefault="00837DC6" w:rsidP="00837DC6">
      <w:pPr>
        <w:ind w:left="720"/>
        <w:jc w:val="both"/>
        <w:rPr>
          <w:rFonts w:ascii="Calibri" w:eastAsia="PMingLiU" w:hAnsi="Calibri"/>
          <w:sz w:val="22"/>
        </w:rPr>
      </w:pPr>
    </w:p>
    <w:p w:rsidR="00D1205D" w:rsidRPr="00837DC6" w:rsidRDefault="00D1205D" w:rsidP="00837DC6">
      <w:pPr>
        <w:ind w:left="720"/>
        <w:jc w:val="both"/>
        <w:rPr>
          <w:rFonts w:ascii="Calibri" w:eastAsia="PMingLiU" w:hAnsi="Calibri"/>
          <w:sz w:val="22"/>
        </w:rPr>
      </w:pPr>
    </w:p>
    <w:p w:rsidR="00F77C7C" w:rsidRDefault="00BC2694" w:rsidP="00BC2694">
      <w:pPr>
        <w:jc w:val="both"/>
        <w:rPr>
          <w:rFonts w:ascii="Calibri" w:eastAsia="PMingLiU" w:hAnsi="Calibri"/>
          <w:sz w:val="22"/>
        </w:rPr>
      </w:pPr>
      <w:r>
        <w:rPr>
          <w:rFonts w:ascii="Calibri" w:eastAsia="PMingLiU" w:hAnsi="Calibri"/>
          <w:sz w:val="22"/>
        </w:rPr>
        <w:t>DIVERS </w:t>
      </w:r>
    </w:p>
    <w:p w:rsidR="00BC2694" w:rsidRPr="00F77C7C" w:rsidRDefault="00E904C1" w:rsidP="00F77C7C">
      <w:pPr>
        <w:pStyle w:val="Paragraphedeliste"/>
        <w:numPr>
          <w:ilvl w:val="0"/>
          <w:numId w:val="3"/>
        </w:numPr>
        <w:jc w:val="both"/>
        <w:rPr>
          <w:rFonts w:ascii="Calibri" w:eastAsia="PMingLiU" w:hAnsi="Calibri"/>
          <w:sz w:val="22"/>
        </w:rPr>
      </w:pPr>
      <w:r w:rsidRPr="00F77C7C">
        <w:rPr>
          <w:rFonts w:ascii="Calibri" w:eastAsia="PMingLiU" w:hAnsi="Calibri"/>
          <w:bCs/>
          <w:sz w:val="22"/>
        </w:rPr>
        <w:t xml:space="preserve">Quotidiennement depuis </w:t>
      </w:r>
      <w:r w:rsidR="001C606A">
        <w:rPr>
          <w:rFonts w:ascii="Calibri" w:eastAsia="PMingLiU" w:hAnsi="Calibri"/>
          <w:bCs/>
          <w:sz w:val="22"/>
        </w:rPr>
        <w:t>dix-</w:t>
      </w:r>
      <w:r w:rsidR="002A1724">
        <w:rPr>
          <w:rFonts w:ascii="Calibri" w:eastAsia="PMingLiU" w:hAnsi="Calibri"/>
          <w:bCs/>
          <w:sz w:val="22"/>
        </w:rPr>
        <w:t>huit</w:t>
      </w:r>
      <w:r w:rsidR="00D1205D" w:rsidRPr="00F77C7C">
        <w:rPr>
          <w:rFonts w:ascii="Calibri" w:eastAsia="PMingLiU" w:hAnsi="Calibri"/>
          <w:bCs/>
          <w:sz w:val="22"/>
        </w:rPr>
        <w:t xml:space="preserve"> </w:t>
      </w:r>
      <w:r w:rsidR="00443615" w:rsidRPr="00F77C7C">
        <w:rPr>
          <w:rFonts w:ascii="Calibri" w:eastAsia="PMingLiU" w:hAnsi="Calibri"/>
          <w:bCs/>
          <w:sz w:val="22"/>
        </w:rPr>
        <w:t>ans</w:t>
      </w:r>
      <w:r w:rsidR="00443615" w:rsidRPr="00F77C7C">
        <w:rPr>
          <w:rFonts w:ascii="Calibri" w:eastAsia="PMingLiU" w:hAnsi="Calibri"/>
          <w:b/>
          <w:bCs/>
          <w:sz w:val="22"/>
        </w:rPr>
        <w:t xml:space="preserve"> </w:t>
      </w:r>
      <w:r w:rsidR="00BC2694" w:rsidRPr="00F77C7C">
        <w:rPr>
          <w:rFonts w:ascii="Calibri" w:eastAsia="PMingLiU" w:hAnsi="Calibri"/>
          <w:b/>
          <w:bCs/>
          <w:sz w:val="22"/>
        </w:rPr>
        <w:t xml:space="preserve">: </w:t>
      </w:r>
      <w:r w:rsidR="00E369D0" w:rsidRPr="00F77C7C">
        <w:rPr>
          <w:rFonts w:ascii="Calibri" w:eastAsia="PMingLiU" w:hAnsi="Calibri"/>
          <w:b/>
          <w:bCs/>
          <w:sz w:val="22"/>
        </w:rPr>
        <w:t>suivi scolaire d’</w:t>
      </w:r>
      <w:r w:rsidR="00443615" w:rsidRPr="00F77C7C">
        <w:rPr>
          <w:rFonts w:ascii="Calibri" w:eastAsia="PMingLiU" w:hAnsi="Calibri"/>
          <w:b/>
          <w:bCs/>
          <w:sz w:val="22"/>
        </w:rPr>
        <w:t xml:space="preserve">enfants, </w:t>
      </w:r>
      <w:r w:rsidR="00443615" w:rsidRPr="00F77C7C">
        <w:rPr>
          <w:rFonts w:ascii="Calibri" w:eastAsia="PMingLiU" w:hAnsi="Calibri"/>
          <w:bCs/>
          <w:sz w:val="22"/>
        </w:rPr>
        <w:t>notamment en français</w:t>
      </w:r>
      <w:r w:rsidR="00A15632" w:rsidRPr="00F77C7C">
        <w:rPr>
          <w:rFonts w:ascii="Calibri" w:eastAsia="PMingLiU" w:hAnsi="Calibri"/>
          <w:bCs/>
          <w:sz w:val="22"/>
        </w:rPr>
        <w:t>, en histoire</w:t>
      </w:r>
      <w:r w:rsidR="00443615" w:rsidRPr="00F77C7C">
        <w:rPr>
          <w:rFonts w:ascii="Calibri" w:eastAsia="PMingLiU" w:hAnsi="Calibri"/>
          <w:bCs/>
          <w:sz w:val="22"/>
        </w:rPr>
        <w:t xml:space="preserve"> et en</w:t>
      </w:r>
      <w:r w:rsidR="001177FA" w:rsidRPr="00F77C7C">
        <w:rPr>
          <w:rFonts w:ascii="Calibri" w:eastAsia="PMingLiU" w:hAnsi="Calibri"/>
          <w:bCs/>
          <w:sz w:val="22"/>
        </w:rPr>
        <w:t xml:space="preserve"> latin. Travail quotidien avec 1</w:t>
      </w:r>
      <w:r w:rsidRPr="00F77C7C">
        <w:rPr>
          <w:rFonts w:ascii="Calibri" w:eastAsia="PMingLiU" w:hAnsi="Calibri"/>
          <w:bCs/>
          <w:sz w:val="22"/>
        </w:rPr>
        <w:t xml:space="preserve"> enfant dyslexique</w:t>
      </w:r>
      <w:r w:rsidR="00443615" w:rsidRPr="00F77C7C">
        <w:rPr>
          <w:rFonts w:ascii="Calibri" w:eastAsia="PMingLiU" w:hAnsi="Calibri"/>
          <w:bCs/>
          <w:sz w:val="22"/>
        </w:rPr>
        <w:t>.</w:t>
      </w:r>
    </w:p>
    <w:p w:rsidR="00BC2694" w:rsidRDefault="00494BAA" w:rsidP="00F77C7C">
      <w:pPr>
        <w:pStyle w:val="Paragraphedeliste"/>
        <w:numPr>
          <w:ilvl w:val="0"/>
          <w:numId w:val="3"/>
        </w:numPr>
        <w:jc w:val="both"/>
        <w:rPr>
          <w:rFonts w:ascii="Calibri" w:eastAsia="PMingLiU" w:hAnsi="Calibri"/>
          <w:sz w:val="22"/>
        </w:rPr>
      </w:pPr>
      <w:r w:rsidRPr="00F77C7C">
        <w:rPr>
          <w:rFonts w:ascii="Calibri" w:eastAsia="PMingLiU" w:hAnsi="Calibri"/>
          <w:b/>
          <w:bCs/>
          <w:sz w:val="22"/>
        </w:rPr>
        <w:t>C</w:t>
      </w:r>
      <w:r w:rsidR="003C5FAA">
        <w:rPr>
          <w:rFonts w:ascii="Calibri" w:eastAsia="PMingLiU" w:hAnsi="Calibri"/>
          <w:b/>
          <w:bCs/>
          <w:sz w:val="22"/>
        </w:rPr>
        <w:t>entres d’intérêt</w:t>
      </w:r>
      <w:r w:rsidR="00BC2694" w:rsidRPr="00F77C7C">
        <w:rPr>
          <w:rFonts w:ascii="Calibri" w:eastAsia="PMingLiU" w:hAnsi="Calibri"/>
          <w:sz w:val="22"/>
        </w:rPr>
        <w:t xml:space="preserve"> : </w:t>
      </w:r>
      <w:r w:rsidR="00443615" w:rsidRPr="00F77C7C">
        <w:rPr>
          <w:rFonts w:ascii="Calibri" w:eastAsia="PMingLiU" w:hAnsi="Calibri"/>
          <w:sz w:val="22"/>
        </w:rPr>
        <w:t>lectur</w:t>
      </w:r>
      <w:r w:rsidR="00A15632" w:rsidRPr="00F77C7C">
        <w:rPr>
          <w:rFonts w:ascii="Calibri" w:eastAsia="PMingLiU" w:hAnsi="Calibri"/>
          <w:sz w:val="22"/>
        </w:rPr>
        <w:t>e, culture (expositions, musées)</w:t>
      </w:r>
      <w:r w:rsidR="0073709C" w:rsidRPr="00F77C7C">
        <w:rPr>
          <w:rFonts w:ascii="Calibri" w:eastAsia="PMingLiU" w:hAnsi="Calibri"/>
          <w:sz w:val="22"/>
        </w:rPr>
        <w:t>.</w:t>
      </w:r>
    </w:p>
    <w:p w:rsidR="0073709C" w:rsidRPr="00F77C7C" w:rsidRDefault="0073709C" w:rsidP="00F77C7C">
      <w:pPr>
        <w:pStyle w:val="Paragraphedeliste"/>
        <w:numPr>
          <w:ilvl w:val="0"/>
          <w:numId w:val="3"/>
        </w:numPr>
        <w:jc w:val="both"/>
        <w:rPr>
          <w:rFonts w:ascii="Calibri" w:eastAsia="PMingLiU" w:hAnsi="Calibri"/>
          <w:sz w:val="22"/>
        </w:rPr>
      </w:pPr>
      <w:r w:rsidRPr="00F77C7C">
        <w:rPr>
          <w:rFonts w:ascii="Calibri" w:eastAsia="PMingLiU" w:hAnsi="Calibri"/>
          <w:b/>
          <w:sz w:val="22"/>
        </w:rPr>
        <w:t>Informatique</w:t>
      </w:r>
      <w:r w:rsidRPr="00F77C7C">
        <w:rPr>
          <w:rFonts w:ascii="Calibri" w:eastAsia="PMingLiU" w:hAnsi="Calibri"/>
          <w:sz w:val="22"/>
        </w:rPr>
        <w:t xml:space="preserve"> : </w:t>
      </w:r>
      <w:r w:rsidR="004A6C42">
        <w:rPr>
          <w:rFonts w:ascii="Calibri" w:eastAsia="PMingLiU" w:hAnsi="Calibri"/>
          <w:sz w:val="22"/>
        </w:rPr>
        <w:t>pack office ; PDF-</w:t>
      </w:r>
      <w:proofErr w:type="spellStart"/>
      <w:r w:rsidR="004A6C42">
        <w:rPr>
          <w:rFonts w:ascii="Calibri" w:eastAsia="PMingLiU" w:hAnsi="Calibri"/>
          <w:sz w:val="22"/>
        </w:rPr>
        <w:t>XChange</w:t>
      </w:r>
      <w:proofErr w:type="spellEnd"/>
      <w:r w:rsidR="004A6C42">
        <w:rPr>
          <w:rFonts w:ascii="Calibri" w:eastAsia="PMingLiU" w:hAnsi="Calibri"/>
          <w:sz w:val="22"/>
        </w:rPr>
        <w:t xml:space="preserve"> Viewer.</w:t>
      </w:r>
    </w:p>
    <w:p w:rsidR="00BC2694" w:rsidRDefault="00BC2694" w:rsidP="00BC2694"/>
    <w:p w:rsidR="00B53639" w:rsidRDefault="00B53639"/>
    <w:sectPr w:rsidR="00B53639" w:rsidSect="00D1205D">
      <w:type w:val="continuous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80C63"/>
    <w:multiLevelType w:val="hybridMultilevel"/>
    <w:tmpl w:val="EB26B442"/>
    <w:lvl w:ilvl="0" w:tplc="D8CE0E9E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/>
      </w:rPr>
    </w:lvl>
    <w:lvl w:ilvl="1" w:tplc="040C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">
    <w:nsid w:val="5D5C5AFD"/>
    <w:multiLevelType w:val="hybridMultilevel"/>
    <w:tmpl w:val="BE904396"/>
    <w:lvl w:ilvl="0" w:tplc="617C5868">
      <w:start w:val="51"/>
      <w:numFmt w:val="bullet"/>
      <w:lvlText w:val="-"/>
      <w:lvlJc w:val="left"/>
      <w:pPr>
        <w:ind w:left="720" w:hanging="360"/>
      </w:pPr>
      <w:rPr>
        <w:rFonts w:ascii="Calibri" w:eastAsia="PMingLiU" w:hAnsi="Calibri" w:cs="Times New Roman" w:hint="default"/>
        <w:b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D563D2"/>
    <w:multiLevelType w:val="hybridMultilevel"/>
    <w:tmpl w:val="420E7C12"/>
    <w:lvl w:ilvl="0" w:tplc="617C5868">
      <w:start w:val="51"/>
      <w:numFmt w:val="bullet"/>
      <w:lvlText w:val="-"/>
      <w:lvlJc w:val="left"/>
      <w:pPr>
        <w:ind w:left="644" w:hanging="360"/>
      </w:pPr>
      <w:rPr>
        <w:rFonts w:ascii="Calibri" w:eastAsia="PMingLiU" w:hAnsi="Calibri" w:cs="Times New Roman" w:hint="default"/>
        <w:b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694"/>
    <w:rsid w:val="0007011F"/>
    <w:rsid w:val="00090D6E"/>
    <w:rsid w:val="001177FA"/>
    <w:rsid w:val="00183C43"/>
    <w:rsid w:val="0018642D"/>
    <w:rsid w:val="001902B8"/>
    <w:rsid w:val="001A1DAA"/>
    <w:rsid w:val="001C606A"/>
    <w:rsid w:val="00242A99"/>
    <w:rsid w:val="00283D03"/>
    <w:rsid w:val="00284931"/>
    <w:rsid w:val="002A1724"/>
    <w:rsid w:val="00321454"/>
    <w:rsid w:val="00366DD6"/>
    <w:rsid w:val="003C5FAA"/>
    <w:rsid w:val="00443615"/>
    <w:rsid w:val="00494BAA"/>
    <w:rsid w:val="004A6C42"/>
    <w:rsid w:val="004C2D08"/>
    <w:rsid w:val="00502239"/>
    <w:rsid w:val="005A1A0C"/>
    <w:rsid w:val="006A4E0D"/>
    <w:rsid w:val="00711A54"/>
    <w:rsid w:val="0073709C"/>
    <w:rsid w:val="007405DE"/>
    <w:rsid w:val="007955D4"/>
    <w:rsid w:val="007C15E7"/>
    <w:rsid w:val="00837DC6"/>
    <w:rsid w:val="0090053F"/>
    <w:rsid w:val="009351FD"/>
    <w:rsid w:val="009E7C49"/>
    <w:rsid w:val="00A15632"/>
    <w:rsid w:val="00A75D27"/>
    <w:rsid w:val="00AD3CD6"/>
    <w:rsid w:val="00B53639"/>
    <w:rsid w:val="00B77790"/>
    <w:rsid w:val="00BC2694"/>
    <w:rsid w:val="00BD64F0"/>
    <w:rsid w:val="00CB1859"/>
    <w:rsid w:val="00CD499B"/>
    <w:rsid w:val="00D1205D"/>
    <w:rsid w:val="00D4454F"/>
    <w:rsid w:val="00DA4AA4"/>
    <w:rsid w:val="00E369D0"/>
    <w:rsid w:val="00E904C1"/>
    <w:rsid w:val="00EE5884"/>
    <w:rsid w:val="00F77C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B0D60B-E1FB-4D3B-B047-CE30B7AB1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2694"/>
    <w:pPr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link w:val="RetraitcorpsdetexteCar"/>
    <w:semiHidden/>
    <w:rsid w:val="00BC2694"/>
    <w:pPr>
      <w:ind w:left="708"/>
      <w:jc w:val="both"/>
    </w:pPr>
  </w:style>
  <w:style w:type="character" w:customStyle="1" w:styleId="RetraitcorpsdetexteCar">
    <w:name w:val="Retrait corps de texte Car"/>
    <w:basedOn w:val="Policepardfaut"/>
    <w:link w:val="Retraitcorpsdetexte"/>
    <w:semiHidden/>
    <w:rsid w:val="00BC2694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corpsdetexte2">
    <w:name w:val="Body Text Indent 2"/>
    <w:basedOn w:val="Normal"/>
    <w:link w:val="Retraitcorpsdetexte2Car"/>
    <w:semiHidden/>
    <w:rsid w:val="00BC2694"/>
    <w:pPr>
      <w:ind w:left="708"/>
      <w:jc w:val="both"/>
    </w:pPr>
    <w:rPr>
      <w:rFonts w:ascii="Calibri" w:eastAsia="PMingLiU" w:hAnsi="Calibri"/>
      <w:sz w:val="22"/>
    </w:rPr>
  </w:style>
  <w:style w:type="character" w:customStyle="1" w:styleId="Retraitcorpsdetexte2Car">
    <w:name w:val="Retrait corps de texte 2 Car"/>
    <w:basedOn w:val="Policepardfaut"/>
    <w:link w:val="Retraitcorpsdetexte2"/>
    <w:semiHidden/>
    <w:rsid w:val="00BC2694"/>
    <w:rPr>
      <w:rFonts w:ascii="Calibri" w:eastAsia="PMingLiU" w:hAnsi="Calibri" w:cs="Times New Roman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BC2694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BC269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A1DA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1DAA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4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rieka.gelly@yahoo.f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3A350-3BC6-4955-9B68-7C6BFA14E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322</Words>
  <Characters>1777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Packard Bell</Company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MKG</dc:creator>
  <cp:lastModifiedBy>MKG</cp:lastModifiedBy>
  <cp:revision>15</cp:revision>
  <cp:lastPrinted>2014-12-21T20:45:00Z</cp:lastPrinted>
  <dcterms:created xsi:type="dcterms:W3CDTF">2013-04-18T11:17:00Z</dcterms:created>
  <dcterms:modified xsi:type="dcterms:W3CDTF">2015-01-07T10:53:00Z</dcterms:modified>
</cp:coreProperties>
</file>